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C13114" w:rsidP="00C13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24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 w:rsidR="00F72F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C13114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620"/>
      </w:tblGrid>
      <w:tr w:rsidR="00CF0D3E" w:rsidRPr="00C13114" w:rsidTr="00E56A9B">
        <w:trPr>
          <w:trHeight w:val="1747"/>
        </w:trPr>
        <w:tc>
          <w:tcPr>
            <w:tcW w:w="7620" w:type="dxa"/>
          </w:tcPr>
          <w:p w:rsidR="00CF0D3E" w:rsidRPr="00C13114" w:rsidRDefault="00E56A9B" w:rsidP="00C13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A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муниципальных казенных учреждений культуры города Новосибирска «Централизованная библиотечная система Кировского района» и «Централизованная библиотечная система Первомайского района»</w:t>
            </w:r>
            <w:r w:rsidR="005338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2017 – 2019 годы</w:t>
            </w:r>
          </w:p>
        </w:tc>
      </w:tr>
    </w:tbl>
    <w:p w:rsidR="00F72F13" w:rsidRPr="00C13114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A9B" w:rsidRPr="00E56A9B" w:rsidRDefault="00E56A9B" w:rsidP="00E56A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6A9B">
        <w:rPr>
          <w:rFonts w:ascii="Times New Roman" w:hAnsi="Times New Roman" w:cs="Times New Roman"/>
          <w:sz w:val="28"/>
          <w:szCs w:val="28"/>
        </w:rPr>
        <w:t xml:space="preserve">Рассмотрев материалы проведенной контрольно-счетной палатой города Новосибирска проверки </w:t>
      </w:r>
      <w:r w:rsidRPr="00E56A9B">
        <w:rPr>
          <w:rFonts w:ascii="Times New Roman" w:hAnsi="Times New Roman" w:cs="Times New Roman"/>
          <w:color w:val="000000"/>
          <w:sz w:val="28"/>
          <w:szCs w:val="28"/>
        </w:rPr>
        <w:t>эффективности использования средств бюджета города Новосибирска, выделенных на функционирование муниципальных казенных учреждений культуры города Новосибирска «Централизованная библиотечная система Кировского района» и «Централизованная библиотечная система Первомайского района»</w:t>
      </w:r>
      <w:r w:rsidR="005338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383E">
        <w:rPr>
          <w:rFonts w:ascii="Times New Roman" w:hAnsi="Times New Roman" w:cs="Times New Roman"/>
          <w:color w:val="000000"/>
          <w:sz w:val="28"/>
          <w:szCs w:val="28"/>
        </w:rPr>
        <w:t>за 2017 – 2019 годы</w:t>
      </w:r>
      <w:bookmarkStart w:id="0" w:name="_GoBack"/>
      <w:bookmarkEnd w:id="0"/>
      <w:r w:rsidRPr="00E56A9B">
        <w:rPr>
          <w:rFonts w:ascii="Times New Roman" w:hAnsi="Times New Roman" w:cs="Times New Roman"/>
          <w:sz w:val="28"/>
          <w:szCs w:val="28"/>
        </w:rPr>
        <w:t>, комиссия РЕШИЛА:</w:t>
      </w:r>
    </w:p>
    <w:p w:rsidR="00E56A9B" w:rsidRPr="00E56A9B" w:rsidRDefault="00E56A9B" w:rsidP="00E56A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6A9B">
        <w:rPr>
          <w:rFonts w:ascii="Times New Roman" w:hAnsi="Times New Roman" w:cs="Times New Roman"/>
          <w:sz w:val="28"/>
          <w:szCs w:val="28"/>
        </w:rPr>
        <w:t xml:space="preserve">1. Принять к сведению результаты проверки. </w:t>
      </w:r>
    </w:p>
    <w:p w:rsidR="00E56A9B" w:rsidRPr="00E56A9B" w:rsidRDefault="00E56A9B" w:rsidP="00E56A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6A9B">
        <w:rPr>
          <w:rFonts w:ascii="Times New Roman" w:hAnsi="Times New Roman" w:cs="Times New Roman"/>
          <w:sz w:val="28"/>
          <w:szCs w:val="28"/>
        </w:rPr>
        <w:t xml:space="preserve">2. Направить копию настоящего решения в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E56A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F39AC"/>
    <w:rsid w:val="002F041C"/>
    <w:rsid w:val="00346087"/>
    <w:rsid w:val="0047423D"/>
    <w:rsid w:val="0053383E"/>
    <w:rsid w:val="008113B7"/>
    <w:rsid w:val="009B1160"/>
    <w:rsid w:val="00A621CC"/>
    <w:rsid w:val="00AD7AF4"/>
    <w:rsid w:val="00AE37D3"/>
    <w:rsid w:val="00B6787E"/>
    <w:rsid w:val="00C13114"/>
    <w:rsid w:val="00C546EE"/>
    <w:rsid w:val="00CF0D3E"/>
    <w:rsid w:val="00D277D4"/>
    <w:rsid w:val="00D375F4"/>
    <w:rsid w:val="00DA7F19"/>
    <w:rsid w:val="00E56A9B"/>
    <w:rsid w:val="00E82EF8"/>
    <w:rsid w:val="00EF5DEF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5BAA"/>
  <w15:docId w15:val="{1678A509-EF0C-49B4-BEC7-53BD6D57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A621C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621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Сибогатулина Мария Романовна</cp:lastModifiedBy>
  <cp:revision>4</cp:revision>
  <cp:lastPrinted>2020-10-19T02:47:00Z</cp:lastPrinted>
  <dcterms:created xsi:type="dcterms:W3CDTF">2020-11-17T09:09:00Z</dcterms:created>
  <dcterms:modified xsi:type="dcterms:W3CDTF">2020-11-18T01:44:00Z</dcterms:modified>
</cp:coreProperties>
</file>